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988" w:rsidRDefault="00C27988" w:rsidP="00C27988">
      <w:pPr>
        <w:pageBreakBefore/>
        <w:ind w:right="-1"/>
        <w:jc w:val="right"/>
        <w:rPr>
          <w:rFonts w:ascii="Verdana" w:hAnsi="Verdana"/>
        </w:rPr>
      </w:pPr>
      <w:r>
        <w:rPr>
          <w:rFonts w:ascii="Verdana" w:hAnsi="Verdana"/>
          <w:snapToGrid w:val="0"/>
          <w:color w:val="000000"/>
        </w:rPr>
        <w:t xml:space="preserve">Приложение № </w:t>
      </w:r>
      <w:r>
        <w:rPr>
          <w:rFonts w:ascii="Verdana" w:hAnsi="Verdana"/>
          <w:snapToGrid w:val="0"/>
          <w:color w:val="000000"/>
        </w:rPr>
        <w:t>4</w:t>
      </w:r>
      <w:r>
        <w:rPr>
          <w:rFonts w:ascii="Verdana" w:hAnsi="Verdana"/>
          <w:b/>
          <w:snapToGrid w:val="0"/>
          <w:color w:val="000000"/>
        </w:rPr>
        <w:t xml:space="preserve">                                                                                                             </w:t>
      </w:r>
      <w:r>
        <w:rPr>
          <w:rFonts w:ascii="Verdana" w:hAnsi="Verdana"/>
        </w:rPr>
        <w:t>к Уведомлению о проведении запроса предложений № 210 от 24 декабря 2013 г.</w:t>
      </w:r>
    </w:p>
    <w:p w:rsidR="004B5157" w:rsidRPr="009D18DF" w:rsidRDefault="004B5157" w:rsidP="00C27988">
      <w:pPr>
        <w:tabs>
          <w:tab w:val="left" w:pos="5760"/>
        </w:tabs>
        <w:ind w:right="360"/>
        <w:jc w:val="right"/>
        <w:rPr>
          <w:b/>
          <w:sz w:val="16"/>
          <w:szCs w:val="16"/>
        </w:rPr>
      </w:pPr>
    </w:p>
    <w:p w:rsidR="00486159" w:rsidRPr="00486159" w:rsidRDefault="00D834E0">
      <w:pPr>
        <w:tabs>
          <w:tab w:val="left" w:pos="5760"/>
        </w:tabs>
        <w:ind w:right="360"/>
        <w:jc w:val="center"/>
        <w:rPr>
          <w:b/>
        </w:rPr>
      </w:pPr>
      <w:r>
        <w:rPr>
          <w:b/>
        </w:rPr>
        <w:t>ТЕХНИЧЕСКОЕ</w:t>
      </w:r>
      <w:r w:rsidR="00486159" w:rsidRPr="00486159">
        <w:rPr>
          <w:b/>
        </w:rPr>
        <w:t xml:space="preserve"> </w:t>
      </w:r>
      <w:r>
        <w:rPr>
          <w:b/>
        </w:rPr>
        <w:t>ТРЕБОВАНИЕ</w:t>
      </w:r>
      <w:bookmarkStart w:id="0" w:name="_GoBack"/>
      <w:bookmarkEnd w:id="0"/>
    </w:p>
    <w:p w:rsidR="005E12BE" w:rsidRPr="00D34E9A" w:rsidRDefault="005E12BE" w:rsidP="005E12BE">
      <w:pPr>
        <w:tabs>
          <w:tab w:val="left" w:pos="5760"/>
        </w:tabs>
        <w:ind w:right="360"/>
        <w:jc w:val="center"/>
        <w:rPr>
          <w:b/>
        </w:rPr>
      </w:pPr>
      <w:r w:rsidRPr="00486159">
        <w:rPr>
          <w:b/>
        </w:rPr>
        <w:t xml:space="preserve">на </w:t>
      </w:r>
      <w:r w:rsidR="0014732A">
        <w:rPr>
          <w:b/>
        </w:rPr>
        <w:t>поставку высоковольтных</w:t>
      </w:r>
      <w:r w:rsidR="00D00E82">
        <w:rPr>
          <w:b/>
        </w:rPr>
        <w:t xml:space="preserve"> ввод</w:t>
      </w:r>
      <w:r w:rsidR="0014732A">
        <w:rPr>
          <w:b/>
        </w:rPr>
        <w:t>ов</w:t>
      </w:r>
      <w:r w:rsidR="00D00E82">
        <w:rPr>
          <w:b/>
        </w:rPr>
        <w:t xml:space="preserve"> 220кВ </w:t>
      </w:r>
    </w:p>
    <w:p w:rsidR="00486159" w:rsidRPr="009D18DF" w:rsidRDefault="00486159" w:rsidP="003D4885">
      <w:pPr>
        <w:tabs>
          <w:tab w:val="left" w:pos="5760"/>
        </w:tabs>
        <w:ind w:right="360"/>
        <w:jc w:val="both"/>
        <w:rPr>
          <w:sz w:val="16"/>
          <w:szCs w:val="16"/>
        </w:rPr>
      </w:pPr>
    </w:p>
    <w:p w:rsidR="0056105F" w:rsidRDefault="00486159" w:rsidP="00A31A0A">
      <w:pPr>
        <w:numPr>
          <w:ilvl w:val="0"/>
          <w:numId w:val="1"/>
        </w:numPr>
        <w:tabs>
          <w:tab w:val="left" w:pos="5760"/>
        </w:tabs>
        <w:jc w:val="both"/>
      </w:pPr>
      <w:r w:rsidRPr="006A0FDA">
        <w:rPr>
          <w:b/>
        </w:rPr>
        <w:t>Наименование</w:t>
      </w:r>
      <w:r w:rsidR="0056105F">
        <w:rPr>
          <w:b/>
        </w:rPr>
        <w:t xml:space="preserve"> предприятия – </w:t>
      </w:r>
      <w:r w:rsidR="0056105F" w:rsidRPr="0056105F">
        <w:t>филиал «Шатурская ГРЭС» ОАО «Э.ОН Россия»</w:t>
      </w:r>
    </w:p>
    <w:p w:rsidR="0056105F" w:rsidRPr="009D18DF" w:rsidRDefault="0056105F" w:rsidP="0056105F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p w:rsidR="0056105F" w:rsidRPr="0056105F" w:rsidRDefault="0056105F" w:rsidP="0056105F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 xml:space="preserve">Основания для производства работ – </w:t>
      </w:r>
      <w:r>
        <w:t xml:space="preserve">утвержденная программа </w:t>
      </w:r>
      <w:proofErr w:type="spellStart"/>
      <w:r>
        <w:t>ТПиР</w:t>
      </w:r>
      <w:proofErr w:type="spellEnd"/>
      <w:r>
        <w:t xml:space="preserve"> филиала «Шатурская ГРЭС» ОАО «Э.ОН Россия» на 2014г.</w:t>
      </w:r>
      <w:r w:rsidR="00486159" w:rsidRPr="006A0FDA">
        <w:rPr>
          <w:b/>
        </w:rPr>
        <w:t xml:space="preserve"> </w:t>
      </w:r>
    </w:p>
    <w:p w:rsidR="0056105F" w:rsidRPr="009D18DF" w:rsidRDefault="0056105F" w:rsidP="0056105F">
      <w:pPr>
        <w:pStyle w:val="ab"/>
        <w:rPr>
          <w:b/>
          <w:sz w:val="16"/>
          <w:szCs w:val="16"/>
        </w:rPr>
      </w:pPr>
    </w:p>
    <w:p w:rsidR="0056105F" w:rsidRDefault="0056105F" w:rsidP="0056105F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 xml:space="preserve">Цель проведения работ – </w:t>
      </w:r>
      <w:r>
        <w:t>реконструкция масляных выключателей 220кВ с заменой маслонаполненных вводов</w:t>
      </w:r>
      <w:r w:rsidR="00A678C1">
        <w:t>.</w:t>
      </w:r>
    </w:p>
    <w:p w:rsidR="0056105F" w:rsidRPr="009D18DF" w:rsidRDefault="0056105F" w:rsidP="0056105F">
      <w:pPr>
        <w:pStyle w:val="ab"/>
        <w:rPr>
          <w:sz w:val="16"/>
          <w:szCs w:val="16"/>
        </w:rPr>
      </w:pPr>
    </w:p>
    <w:p w:rsidR="004B5157" w:rsidRDefault="0056105F" w:rsidP="004B5157">
      <w:pPr>
        <w:numPr>
          <w:ilvl w:val="0"/>
          <w:numId w:val="1"/>
        </w:numPr>
        <w:tabs>
          <w:tab w:val="left" w:pos="5760"/>
        </w:tabs>
        <w:jc w:val="both"/>
      </w:pPr>
      <w:r w:rsidRPr="00A72A9E">
        <w:rPr>
          <w:b/>
        </w:rPr>
        <w:t>Наименование оборудования</w:t>
      </w:r>
      <w:r>
        <w:t xml:space="preserve">  </w:t>
      </w:r>
      <w:r w:rsidR="008D2D85" w:rsidRPr="00A72A9E">
        <w:rPr>
          <w:b/>
        </w:rPr>
        <w:t>–</w:t>
      </w:r>
      <w:r w:rsidR="002D52B3" w:rsidRPr="00A72A9E">
        <w:rPr>
          <w:b/>
        </w:rPr>
        <w:t xml:space="preserve"> </w:t>
      </w:r>
      <w:r w:rsidR="009D18DF">
        <w:t>Высоковольтный ввод</w:t>
      </w:r>
      <w:r w:rsidR="00D00E82" w:rsidRPr="00D00E82">
        <w:t xml:space="preserve"> конденсаторного типа </w:t>
      </w:r>
      <w:r w:rsidR="00D00E82" w:rsidRPr="00A72A9E">
        <w:rPr>
          <w:lang w:val="en-US"/>
        </w:rPr>
        <w:t>c</w:t>
      </w:r>
      <w:r w:rsidR="00D00E82" w:rsidRPr="00D00E82">
        <w:t xml:space="preserve"> внешней фа</w:t>
      </w:r>
      <w:r w:rsidR="00DC4150">
        <w:t>рфоровой изоляцией</w:t>
      </w:r>
      <w:r w:rsidR="00CA101E">
        <w:t>, вводы предназначены</w:t>
      </w:r>
      <w:r w:rsidR="009D18DF">
        <w:t xml:space="preserve"> для установки на масляные выключатели 220кВ типа У-220-25, У-220-10.</w:t>
      </w:r>
    </w:p>
    <w:p w:rsidR="00A72A9E" w:rsidRPr="009D18DF" w:rsidRDefault="00A72A9E" w:rsidP="00A72A9E">
      <w:pPr>
        <w:tabs>
          <w:tab w:val="left" w:pos="5760"/>
        </w:tabs>
        <w:jc w:val="both"/>
        <w:rPr>
          <w:sz w:val="16"/>
          <w:szCs w:val="16"/>
        </w:rPr>
      </w:pPr>
    </w:p>
    <w:p w:rsidR="008B5486" w:rsidRPr="004B5157" w:rsidRDefault="008B5486" w:rsidP="00796208">
      <w:pPr>
        <w:numPr>
          <w:ilvl w:val="0"/>
          <w:numId w:val="1"/>
        </w:numPr>
        <w:tabs>
          <w:tab w:val="left" w:pos="5760"/>
        </w:tabs>
        <w:jc w:val="both"/>
      </w:pPr>
      <w:r w:rsidRPr="00796208">
        <w:rPr>
          <w:b/>
        </w:rPr>
        <w:t>Технические характеристики.</w:t>
      </w:r>
    </w:p>
    <w:p w:rsidR="004B5157" w:rsidRPr="009D18DF" w:rsidRDefault="004B5157" w:rsidP="004B5157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tbl>
      <w:tblPr>
        <w:tblW w:w="8619" w:type="dxa"/>
        <w:tblInd w:w="9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"/>
        <w:gridCol w:w="1480"/>
        <w:gridCol w:w="1417"/>
        <w:gridCol w:w="3544"/>
        <w:gridCol w:w="934"/>
        <w:gridCol w:w="709"/>
      </w:tblGrid>
      <w:tr w:rsidR="00CA101E" w:rsidTr="00CA101E">
        <w:trPr>
          <w:trHeight w:val="434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C250C6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color w:val="000000"/>
                <w:sz w:val="16"/>
                <w:szCs w:val="16"/>
              </w:rPr>
              <w:t>№№ п.п.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C250C6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101E" w:rsidRPr="00C250C6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Марка, модель, типоразмер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C250C6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CA101E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A101E">
              <w:rPr>
                <w:rFonts w:ascii="Arial" w:hAnsi="Arial" w:cs="Arial"/>
                <w:b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CA101E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A101E"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</w:tr>
      <w:tr w:rsidR="00CA101E" w:rsidTr="00CA101E">
        <w:trPr>
          <w:trHeight w:val="6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D91704" w:rsidRDefault="00CA101E" w:rsidP="005E12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Ввод высоковольтный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выключательный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220кВ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101E" w:rsidRPr="00D91704" w:rsidRDefault="00CA101E" w:rsidP="00D917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 завода изготовителя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7D72ED" w:rsidRDefault="00CA101E" w:rsidP="00671DA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Высоковольтный ввод для масляного    выключателя 220кВ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CA101E" w:rsidRDefault="00CA101E" w:rsidP="00E16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101E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01E" w:rsidRPr="00CA101E" w:rsidRDefault="00CA101E" w:rsidP="000C64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101E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CA1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4B5157" w:rsidRDefault="004B5157" w:rsidP="0035174D">
      <w:pPr>
        <w:tabs>
          <w:tab w:val="left" w:pos="5760"/>
        </w:tabs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9D18DF" w:rsidRPr="009D18DF" w:rsidRDefault="009D18DF" w:rsidP="00A72A9E">
      <w:pPr>
        <w:tabs>
          <w:tab w:val="left" w:pos="5760"/>
        </w:tabs>
        <w:jc w:val="both"/>
        <w:rPr>
          <w:sz w:val="16"/>
          <w:szCs w:val="16"/>
        </w:rPr>
      </w:pPr>
    </w:p>
    <w:p w:rsidR="00821883" w:rsidRPr="004B5157" w:rsidRDefault="00290515" w:rsidP="00D91704">
      <w:pPr>
        <w:numPr>
          <w:ilvl w:val="0"/>
          <w:numId w:val="1"/>
        </w:numPr>
        <w:tabs>
          <w:tab w:val="left" w:pos="5760"/>
        </w:tabs>
        <w:jc w:val="both"/>
      </w:pPr>
      <w:r>
        <w:rPr>
          <w:b/>
        </w:rPr>
        <w:t>Основные характеристики оборудования</w:t>
      </w:r>
      <w:r w:rsidR="00946BA9">
        <w:rPr>
          <w:b/>
        </w:rPr>
        <w:t>:</w:t>
      </w:r>
    </w:p>
    <w:p w:rsidR="004B5157" w:rsidRPr="009D18DF" w:rsidRDefault="004B5157" w:rsidP="004B5157">
      <w:pPr>
        <w:tabs>
          <w:tab w:val="left" w:pos="5760"/>
        </w:tabs>
        <w:ind w:left="720"/>
        <w:jc w:val="both"/>
        <w:rPr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245"/>
        <w:gridCol w:w="2835"/>
      </w:tblGrid>
      <w:tr w:rsidR="00290515" w:rsidRPr="007025B6" w:rsidTr="009D18DF">
        <w:tc>
          <w:tcPr>
            <w:tcW w:w="425" w:type="dxa"/>
          </w:tcPr>
          <w:p w:rsidR="00290515" w:rsidRPr="00C250C6" w:rsidRDefault="00290515" w:rsidP="00E4728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245" w:type="dxa"/>
          </w:tcPr>
          <w:p w:rsidR="00290515" w:rsidRPr="00C250C6" w:rsidRDefault="00290515" w:rsidP="00E4728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</w:tcPr>
          <w:p w:rsidR="00290515" w:rsidRPr="00C250C6" w:rsidRDefault="00290515" w:rsidP="00C250C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color w:val="000000"/>
                <w:sz w:val="16"/>
                <w:szCs w:val="16"/>
              </w:rPr>
              <w:t>Характеристики</w:t>
            </w:r>
          </w:p>
        </w:tc>
      </w:tr>
      <w:tr w:rsidR="003E034F" w:rsidRPr="007025B6" w:rsidTr="009D18DF">
        <w:tc>
          <w:tcPr>
            <w:tcW w:w="425" w:type="dxa"/>
          </w:tcPr>
          <w:p w:rsidR="003E034F" w:rsidRPr="006536B9" w:rsidRDefault="00A7530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:rsidR="003E034F" w:rsidRPr="006536B9" w:rsidRDefault="003E034F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Номинальное </w:t>
            </w:r>
            <w:r w:rsidR="00156FF0">
              <w:rPr>
                <w:rFonts w:ascii="Arial" w:hAnsi="Arial" w:cs="Arial"/>
                <w:color w:val="000000"/>
                <w:sz w:val="16"/>
                <w:szCs w:val="16"/>
              </w:rPr>
              <w:t>напряжение</w:t>
            </w:r>
          </w:p>
        </w:tc>
        <w:tc>
          <w:tcPr>
            <w:tcW w:w="2835" w:type="dxa"/>
          </w:tcPr>
          <w:p w:rsidR="003E034F" w:rsidRPr="006536B9" w:rsidRDefault="00156FF0" w:rsidP="00C25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  <w:r w:rsidR="003E034F"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</w:p>
        </w:tc>
      </w:tr>
      <w:tr w:rsidR="003E034F" w:rsidRPr="007025B6" w:rsidTr="009D18DF">
        <w:tc>
          <w:tcPr>
            <w:tcW w:w="425" w:type="dxa"/>
          </w:tcPr>
          <w:p w:rsidR="003E034F" w:rsidRPr="006536B9" w:rsidRDefault="00A7530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45" w:type="dxa"/>
          </w:tcPr>
          <w:p w:rsidR="003E034F" w:rsidRPr="006536B9" w:rsidRDefault="00A72A9E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Макс. н</w:t>
            </w:r>
            <w:r w:rsidR="00156FF0">
              <w:rPr>
                <w:rFonts w:ascii="Arial" w:hAnsi="Arial" w:cs="Arial"/>
                <w:color w:val="000000"/>
                <w:sz w:val="16"/>
                <w:szCs w:val="16"/>
              </w:rPr>
              <w:t>апряжение фаза-земля</w:t>
            </w:r>
          </w:p>
        </w:tc>
        <w:tc>
          <w:tcPr>
            <w:tcW w:w="2835" w:type="dxa"/>
          </w:tcPr>
          <w:p w:rsidR="003E034F" w:rsidRPr="006536B9" w:rsidRDefault="00156FF0" w:rsidP="00C25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170кВ</w:t>
            </w:r>
          </w:p>
        </w:tc>
      </w:tr>
      <w:tr w:rsidR="00290515" w:rsidRPr="007025B6" w:rsidTr="009D18DF">
        <w:tc>
          <w:tcPr>
            <w:tcW w:w="425" w:type="dxa"/>
          </w:tcPr>
          <w:p w:rsidR="00290515" w:rsidRPr="006536B9" w:rsidRDefault="00A7530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45" w:type="dxa"/>
          </w:tcPr>
          <w:p w:rsidR="00290515" w:rsidRPr="006536B9" w:rsidRDefault="00156FF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Номинальный </w:t>
            </w:r>
            <w:r w:rsidR="004D1C28">
              <w:rPr>
                <w:rFonts w:ascii="Arial" w:hAnsi="Arial" w:cs="Arial"/>
                <w:color w:val="000000"/>
                <w:sz w:val="16"/>
                <w:szCs w:val="16"/>
              </w:rPr>
              <w:t xml:space="preserve"> ток</w:t>
            </w:r>
          </w:p>
        </w:tc>
        <w:tc>
          <w:tcPr>
            <w:tcW w:w="2835" w:type="dxa"/>
          </w:tcPr>
          <w:p w:rsidR="00290515" w:rsidRPr="006536B9" w:rsidRDefault="004D1C28" w:rsidP="00C25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2000А</w:t>
            </w:r>
          </w:p>
        </w:tc>
      </w:tr>
      <w:tr w:rsidR="003E034F" w:rsidRPr="007025B6" w:rsidTr="009D18DF">
        <w:tc>
          <w:tcPr>
            <w:tcW w:w="425" w:type="dxa"/>
          </w:tcPr>
          <w:p w:rsidR="003E034F" w:rsidRPr="006536B9" w:rsidRDefault="00A7530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45" w:type="dxa"/>
          </w:tcPr>
          <w:p w:rsidR="003E034F" w:rsidRPr="006536B9" w:rsidRDefault="003E034F" w:rsidP="00305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  <w:r w:rsidR="00156FF0">
              <w:rPr>
                <w:rFonts w:ascii="Arial" w:hAnsi="Arial" w:cs="Arial"/>
                <w:color w:val="000000"/>
                <w:sz w:val="16"/>
                <w:szCs w:val="16"/>
              </w:rPr>
              <w:t>апряжение грозового импульса</w:t>
            </w:r>
          </w:p>
        </w:tc>
        <w:tc>
          <w:tcPr>
            <w:tcW w:w="2835" w:type="dxa"/>
          </w:tcPr>
          <w:p w:rsidR="003E034F" w:rsidRPr="006536B9" w:rsidRDefault="00156FF0" w:rsidP="00C25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950кВ</w:t>
            </w:r>
          </w:p>
        </w:tc>
      </w:tr>
      <w:tr w:rsidR="00290515" w:rsidRPr="007025B6" w:rsidTr="009D18DF">
        <w:tc>
          <w:tcPr>
            <w:tcW w:w="425" w:type="dxa"/>
          </w:tcPr>
          <w:p w:rsidR="00290515" w:rsidRPr="006536B9" w:rsidRDefault="00A7530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5" w:type="dxa"/>
          </w:tcPr>
          <w:p w:rsidR="00290515" w:rsidRPr="006536B9" w:rsidRDefault="004D1C28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  <w:r w:rsidR="00156FF0">
              <w:rPr>
                <w:rFonts w:ascii="Arial" w:hAnsi="Arial" w:cs="Arial"/>
                <w:color w:val="000000"/>
                <w:sz w:val="16"/>
                <w:szCs w:val="16"/>
              </w:rPr>
              <w:t>апряжение коммутационного импульса, дождь</w:t>
            </w:r>
          </w:p>
        </w:tc>
        <w:tc>
          <w:tcPr>
            <w:tcW w:w="2835" w:type="dxa"/>
          </w:tcPr>
          <w:p w:rsidR="00290515" w:rsidRPr="00156FF0" w:rsidRDefault="00156FF0" w:rsidP="00C250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6FF0">
              <w:rPr>
                <w:rFonts w:ascii="Arial" w:hAnsi="Arial" w:cs="Arial"/>
                <w:sz w:val="16"/>
                <w:szCs w:val="16"/>
              </w:rPr>
              <w:t>650кВ</w:t>
            </w:r>
          </w:p>
        </w:tc>
      </w:tr>
      <w:tr w:rsidR="00290515" w:rsidRPr="007025B6" w:rsidTr="009D18DF">
        <w:tc>
          <w:tcPr>
            <w:tcW w:w="425" w:type="dxa"/>
          </w:tcPr>
          <w:p w:rsidR="00290515" w:rsidRPr="006536B9" w:rsidRDefault="00A7530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5" w:type="dxa"/>
          </w:tcPr>
          <w:p w:rsidR="00290515" w:rsidRPr="00156FF0" w:rsidRDefault="00156FF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Выдерживаемое напряжение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пром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частоты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ождь</w:t>
            </w:r>
          </w:p>
        </w:tc>
        <w:tc>
          <w:tcPr>
            <w:tcW w:w="2835" w:type="dxa"/>
          </w:tcPr>
          <w:p w:rsidR="00290515" w:rsidRPr="00156FF0" w:rsidRDefault="00156FF0" w:rsidP="00C250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6FF0">
              <w:rPr>
                <w:rFonts w:ascii="Arial" w:hAnsi="Arial" w:cs="Arial"/>
                <w:sz w:val="16"/>
                <w:szCs w:val="16"/>
              </w:rPr>
              <w:t>425кВ</w:t>
            </w:r>
          </w:p>
        </w:tc>
      </w:tr>
      <w:tr w:rsidR="00290515" w:rsidRPr="007025B6" w:rsidTr="009D18DF">
        <w:tc>
          <w:tcPr>
            <w:tcW w:w="425" w:type="dxa"/>
          </w:tcPr>
          <w:p w:rsidR="00290515" w:rsidRPr="006536B9" w:rsidRDefault="00A7530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245" w:type="dxa"/>
          </w:tcPr>
          <w:p w:rsidR="00290515" w:rsidRPr="006536B9" w:rsidRDefault="00156FF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Выдерживаемое напряжение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пром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частоты, 1мин., дождь</w:t>
            </w:r>
          </w:p>
        </w:tc>
        <w:tc>
          <w:tcPr>
            <w:tcW w:w="2835" w:type="dxa"/>
          </w:tcPr>
          <w:p w:rsidR="00290515" w:rsidRPr="00156FF0" w:rsidRDefault="00156FF0" w:rsidP="00C250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6FF0">
              <w:rPr>
                <w:rFonts w:ascii="Arial" w:hAnsi="Arial" w:cs="Arial"/>
                <w:sz w:val="16"/>
                <w:szCs w:val="16"/>
              </w:rPr>
              <w:t>490кВ</w:t>
            </w:r>
          </w:p>
        </w:tc>
      </w:tr>
      <w:tr w:rsidR="00290515" w:rsidRPr="007025B6" w:rsidTr="009D18DF">
        <w:tc>
          <w:tcPr>
            <w:tcW w:w="425" w:type="dxa"/>
          </w:tcPr>
          <w:p w:rsidR="00290515" w:rsidRPr="006536B9" w:rsidRDefault="00CA101E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245" w:type="dxa"/>
          </w:tcPr>
          <w:p w:rsidR="00290515" w:rsidRPr="006536B9" w:rsidRDefault="00156FF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Внешняя изоляция </w:t>
            </w:r>
          </w:p>
        </w:tc>
        <w:tc>
          <w:tcPr>
            <w:tcW w:w="2835" w:type="dxa"/>
          </w:tcPr>
          <w:p w:rsidR="00290515" w:rsidRPr="00156FF0" w:rsidRDefault="00156FF0" w:rsidP="00C250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6FF0">
              <w:rPr>
                <w:rFonts w:ascii="Arial" w:hAnsi="Arial" w:cs="Arial"/>
                <w:sz w:val="16"/>
                <w:szCs w:val="16"/>
              </w:rPr>
              <w:t>фарфор</w:t>
            </w:r>
          </w:p>
        </w:tc>
      </w:tr>
      <w:tr w:rsidR="00290515" w:rsidRPr="00156FF0" w:rsidTr="009D18DF">
        <w:tc>
          <w:tcPr>
            <w:tcW w:w="425" w:type="dxa"/>
          </w:tcPr>
          <w:p w:rsidR="00290515" w:rsidRPr="006536B9" w:rsidRDefault="00CA101E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245" w:type="dxa"/>
          </w:tcPr>
          <w:p w:rsidR="00290515" w:rsidRPr="006536B9" w:rsidRDefault="00156FF0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 изоляции</w:t>
            </w:r>
          </w:p>
        </w:tc>
        <w:tc>
          <w:tcPr>
            <w:tcW w:w="2835" w:type="dxa"/>
          </w:tcPr>
          <w:p w:rsidR="00290515" w:rsidRPr="00156FF0" w:rsidRDefault="00DC4150" w:rsidP="00C25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</w:t>
            </w:r>
            <w:r w:rsidR="00156FF0">
              <w:rPr>
                <w:rFonts w:ascii="Arial" w:hAnsi="Arial" w:cs="Arial"/>
                <w:color w:val="000000"/>
                <w:sz w:val="16"/>
                <w:szCs w:val="16"/>
              </w:rPr>
              <w:t>оричневый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/белый</w:t>
            </w:r>
          </w:p>
        </w:tc>
      </w:tr>
      <w:tr w:rsidR="00796208" w:rsidRPr="00156FF0" w:rsidTr="009D18DF">
        <w:tc>
          <w:tcPr>
            <w:tcW w:w="425" w:type="dxa"/>
          </w:tcPr>
          <w:p w:rsidR="00796208" w:rsidRDefault="00CA101E" w:rsidP="00E4728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245" w:type="dxa"/>
          </w:tcPr>
          <w:p w:rsidR="00796208" w:rsidRPr="00674FA7" w:rsidRDefault="00796208" w:rsidP="00317999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674FA7">
              <w:rPr>
                <w:rFonts w:ascii="Arial" w:hAnsi="Arial" w:cs="Arial"/>
                <w:sz w:val="16"/>
                <w:szCs w:val="16"/>
              </w:rPr>
              <w:t>Температура окружающей среды</w:t>
            </w:r>
          </w:p>
        </w:tc>
        <w:tc>
          <w:tcPr>
            <w:tcW w:w="2835" w:type="dxa"/>
          </w:tcPr>
          <w:p w:rsidR="00796208" w:rsidRPr="00796208" w:rsidRDefault="00796208" w:rsidP="00C250C6">
            <w:pPr>
              <w:tabs>
                <w:tab w:val="left" w:pos="57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+40 до -40</w:t>
            </w:r>
            <w:r>
              <w:rPr>
                <w:sz w:val="16"/>
                <w:szCs w:val="16"/>
                <w:vertAlign w:val="superscript"/>
              </w:rPr>
              <w:t>о</w:t>
            </w:r>
            <w:proofErr w:type="gramStart"/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С</w:t>
            </w:r>
            <w:proofErr w:type="gramEnd"/>
          </w:p>
        </w:tc>
      </w:tr>
    </w:tbl>
    <w:p w:rsidR="00C730A9" w:rsidRPr="009D18DF" w:rsidRDefault="00C730A9" w:rsidP="00C730A9">
      <w:pPr>
        <w:tabs>
          <w:tab w:val="left" w:pos="5760"/>
        </w:tabs>
        <w:ind w:left="720"/>
        <w:jc w:val="both"/>
        <w:rPr>
          <w:b/>
          <w:sz w:val="16"/>
          <w:szCs w:val="16"/>
        </w:rPr>
      </w:pPr>
    </w:p>
    <w:p w:rsidR="00F27425" w:rsidRDefault="00796208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>Комплект поставки</w:t>
      </w:r>
      <w:r w:rsidR="004B5157">
        <w:rPr>
          <w:b/>
        </w:rPr>
        <w:t xml:space="preserve"> (на ед. оборудования)</w:t>
      </w:r>
      <w:r w:rsidR="00A75300">
        <w:rPr>
          <w:b/>
        </w:rPr>
        <w:t>:</w:t>
      </w:r>
    </w:p>
    <w:p w:rsidR="004B5157" w:rsidRPr="009D18DF" w:rsidRDefault="004B5157" w:rsidP="004B5157">
      <w:pPr>
        <w:tabs>
          <w:tab w:val="left" w:pos="5760"/>
        </w:tabs>
        <w:ind w:left="720"/>
        <w:jc w:val="both"/>
        <w:rPr>
          <w:b/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245"/>
        <w:gridCol w:w="1417"/>
        <w:gridCol w:w="1418"/>
      </w:tblGrid>
      <w:tr w:rsidR="00DC4150" w:rsidRPr="00D343BC" w:rsidTr="009D18DF">
        <w:trPr>
          <w:trHeight w:val="177"/>
        </w:trPr>
        <w:tc>
          <w:tcPr>
            <w:tcW w:w="42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sz w:val="16"/>
                <w:szCs w:val="16"/>
              </w:rPr>
              <w:t>Ед. измерен.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50C6">
              <w:rPr>
                <w:rFonts w:ascii="Arial" w:hAnsi="Arial" w:cs="Arial"/>
                <w:b/>
                <w:sz w:val="16"/>
                <w:szCs w:val="16"/>
              </w:rPr>
              <w:t>Количество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 xml:space="preserve">Высоковольтный </w:t>
            </w:r>
            <w:proofErr w:type="spellStart"/>
            <w:r w:rsidRPr="00C250C6">
              <w:rPr>
                <w:rFonts w:ascii="Arial" w:hAnsi="Arial" w:cs="Arial"/>
                <w:sz w:val="16"/>
                <w:szCs w:val="16"/>
              </w:rPr>
              <w:t>выключательный</w:t>
            </w:r>
            <w:proofErr w:type="spellEnd"/>
            <w:r w:rsidRPr="00C250C6">
              <w:rPr>
                <w:rFonts w:ascii="Arial" w:hAnsi="Arial" w:cs="Arial"/>
                <w:sz w:val="16"/>
                <w:szCs w:val="16"/>
              </w:rPr>
              <w:t xml:space="preserve"> ввод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Паспорт-формуляр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Инструкция по монтажу и эксплуатации ввода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Протокол испытаний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Внешняя контактная шпилька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Контактный фланец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4150" w:rsidRPr="00D343BC" w:rsidTr="009D18DF">
        <w:tc>
          <w:tcPr>
            <w:tcW w:w="425" w:type="dxa"/>
          </w:tcPr>
          <w:p w:rsidR="00DC4150" w:rsidRPr="00C250C6" w:rsidRDefault="00CA101E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45" w:type="dxa"/>
          </w:tcPr>
          <w:p w:rsidR="00DC4150" w:rsidRPr="00C250C6" w:rsidRDefault="00DC4150" w:rsidP="00D343BC">
            <w:pPr>
              <w:tabs>
                <w:tab w:val="left" w:pos="57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Упаковочный ящик</w:t>
            </w:r>
          </w:p>
        </w:tc>
        <w:tc>
          <w:tcPr>
            <w:tcW w:w="1417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418" w:type="dxa"/>
          </w:tcPr>
          <w:p w:rsidR="00DC4150" w:rsidRPr="00C250C6" w:rsidRDefault="00DC4150" w:rsidP="00C250C6">
            <w:pPr>
              <w:tabs>
                <w:tab w:val="left" w:pos="57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4B5157" w:rsidRDefault="00C51641" w:rsidP="006536B9">
      <w:pPr>
        <w:tabs>
          <w:tab w:val="left" w:pos="5760"/>
        </w:tabs>
        <w:ind w:left="720"/>
        <w:jc w:val="both"/>
        <w:rPr>
          <w:b/>
        </w:rPr>
      </w:pPr>
      <w:r>
        <w:rPr>
          <w:b/>
        </w:rPr>
        <w:t xml:space="preserve"> </w:t>
      </w:r>
    </w:p>
    <w:p w:rsidR="006536B9" w:rsidRPr="006536B9" w:rsidRDefault="004B5157" w:rsidP="006536B9">
      <w:pPr>
        <w:tabs>
          <w:tab w:val="left" w:pos="5760"/>
        </w:tabs>
        <w:ind w:left="720"/>
        <w:jc w:val="both"/>
        <w:rPr>
          <w:b/>
        </w:rPr>
      </w:pPr>
      <w:r>
        <w:rPr>
          <w:b/>
        </w:rPr>
        <w:t xml:space="preserve">- </w:t>
      </w:r>
      <w:r w:rsidR="00C51641" w:rsidRPr="004B5157">
        <w:t xml:space="preserve">В комплект поставки необходимо включить специальный инструмент для отбора пробы масла </w:t>
      </w:r>
      <w:r>
        <w:t xml:space="preserve">из ввода </w:t>
      </w:r>
      <w:r w:rsidR="00C51641" w:rsidRPr="004B5157">
        <w:t>и доливки масла во ввод.</w:t>
      </w:r>
    </w:p>
    <w:p w:rsidR="004B5157" w:rsidRPr="00633CFA" w:rsidRDefault="004B5157" w:rsidP="00A72A9E">
      <w:pPr>
        <w:tabs>
          <w:tab w:val="left" w:pos="5760"/>
        </w:tabs>
      </w:pPr>
    </w:p>
    <w:p w:rsidR="00C12B11" w:rsidRPr="00C730A9" w:rsidRDefault="00C12B11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 xml:space="preserve">Требования к поставщику: </w:t>
      </w:r>
      <w:r w:rsidR="00290515">
        <w:t>И</w:t>
      </w:r>
      <w:r w:rsidRPr="002D30EC">
        <w:t>меть положительные отзывы о поставляемом  оборудовании.</w:t>
      </w:r>
    </w:p>
    <w:p w:rsidR="00C730A9" w:rsidRPr="00C12B11" w:rsidRDefault="00C730A9" w:rsidP="00C730A9">
      <w:pPr>
        <w:tabs>
          <w:tab w:val="left" w:pos="5760"/>
        </w:tabs>
        <w:ind w:left="720"/>
        <w:jc w:val="both"/>
        <w:rPr>
          <w:b/>
        </w:rPr>
      </w:pPr>
    </w:p>
    <w:p w:rsidR="00C12B11" w:rsidRPr="00322C73" w:rsidRDefault="00C12B11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 xml:space="preserve">Требования к </w:t>
      </w:r>
      <w:r w:rsidRPr="00322C73">
        <w:rPr>
          <w:b/>
        </w:rPr>
        <w:t>приёмк</w:t>
      </w:r>
      <w:r>
        <w:rPr>
          <w:b/>
        </w:rPr>
        <w:t>е.</w:t>
      </w:r>
    </w:p>
    <w:p w:rsidR="0014732A" w:rsidRDefault="0014732A" w:rsidP="00C12B11">
      <w:pPr>
        <w:tabs>
          <w:tab w:val="left" w:pos="5760"/>
        </w:tabs>
        <w:ind w:left="720"/>
        <w:jc w:val="both"/>
      </w:pPr>
      <w:r>
        <w:t xml:space="preserve">6.1. </w:t>
      </w:r>
      <w:r w:rsidR="00C12B11">
        <w:t>Приемка оборудования должна производиться в соответ</w:t>
      </w:r>
      <w:r w:rsidR="00A4168B">
        <w:t xml:space="preserve">ствии </w:t>
      </w:r>
      <w:proofErr w:type="gramStart"/>
      <w:r w:rsidR="00A4168B">
        <w:t>с</w:t>
      </w:r>
      <w:proofErr w:type="gramEnd"/>
      <w:r>
        <w:t>:</w:t>
      </w:r>
    </w:p>
    <w:p w:rsidR="00C12B11" w:rsidRDefault="0014732A" w:rsidP="00C12B11">
      <w:pPr>
        <w:tabs>
          <w:tab w:val="left" w:pos="5760"/>
        </w:tabs>
        <w:ind w:left="720"/>
        <w:jc w:val="both"/>
      </w:pPr>
      <w:r>
        <w:t>- П</w:t>
      </w:r>
      <w:r w:rsidR="00A4168B">
        <w:t xml:space="preserve">риказом ОАО «Э.ОН Россия» №68 от 25.04.2013г. «Об утверждении «Регламента приемки работ и оборудования по качеству и количеству при выполнении ремонта оборудования и работ </w:t>
      </w:r>
      <w:proofErr w:type="spellStart"/>
      <w:r w:rsidR="00A4168B">
        <w:t>ТПиР</w:t>
      </w:r>
      <w:proofErr w:type="spellEnd"/>
      <w:r w:rsidR="00A4168B">
        <w:t>»</w:t>
      </w:r>
    </w:p>
    <w:p w:rsidR="0014732A" w:rsidRDefault="0014732A" w:rsidP="00C12B11">
      <w:pPr>
        <w:tabs>
          <w:tab w:val="left" w:pos="5760"/>
        </w:tabs>
        <w:ind w:left="720"/>
        <w:jc w:val="both"/>
      </w:pPr>
      <w:r>
        <w:t>- Положением «О порядке приема товарно-материальных ценностей по количеству, качеству и комплектности (входной контроль) ОАО «ОГК-4» утвержденного приказом №295 от 16.12.2010г.</w:t>
      </w:r>
    </w:p>
    <w:p w:rsidR="0014732A" w:rsidRDefault="0014732A" w:rsidP="00C12B11">
      <w:pPr>
        <w:tabs>
          <w:tab w:val="left" w:pos="5760"/>
        </w:tabs>
        <w:ind w:left="720"/>
        <w:jc w:val="both"/>
      </w:pPr>
      <w:r>
        <w:lastRenderedPageBreak/>
        <w:t>- Приказом филиала «Шатурская ГРЭС» ОАО «Э.ОН Россия» №166 от 19.06.13г. «О входном контроле ТМЦ»</w:t>
      </w:r>
    </w:p>
    <w:p w:rsidR="0014732A" w:rsidRDefault="0014732A" w:rsidP="00FD0333">
      <w:pPr>
        <w:tabs>
          <w:tab w:val="left" w:pos="5760"/>
        </w:tabs>
        <w:ind w:left="720"/>
        <w:jc w:val="both"/>
      </w:pPr>
      <w:r>
        <w:t>6.2. Приемка оборудования должна производиться  в соответствии с НТД завода-изготовителя</w:t>
      </w:r>
    </w:p>
    <w:p w:rsidR="00C12B11" w:rsidRDefault="0014732A" w:rsidP="00FD0333">
      <w:pPr>
        <w:tabs>
          <w:tab w:val="left" w:pos="5760"/>
        </w:tabs>
        <w:ind w:left="720"/>
        <w:jc w:val="both"/>
      </w:pPr>
      <w:r>
        <w:t xml:space="preserve">6.3. </w:t>
      </w:r>
      <w:r w:rsidR="00C12B11">
        <w:t>Наличие свидетельства о приемке и упаковке.</w:t>
      </w:r>
    </w:p>
    <w:p w:rsidR="00A4168B" w:rsidRDefault="00A4168B" w:rsidP="00FD0333">
      <w:pPr>
        <w:tabs>
          <w:tab w:val="left" w:pos="5760"/>
        </w:tabs>
        <w:ind w:left="720"/>
        <w:jc w:val="both"/>
      </w:pPr>
    </w:p>
    <w:p w:rsidR="00A4168B" w:rsidRPr="00A4168B" w:rsidRDefault="0056105F" w:rsidP="00D91704">
      <w:pPr>
        <w:numPr>
          <w:ilvl w:val="0"/>
          <w:numId w:val="1"/>
        </w:numPr>
        <w:tabs>
          <w:tab w:val="left" w:pos="5760"/>
        </w:tabs>
        <w:jc w:val="both"/>
        <w:rPr>
          <w:b/>
        </w:rPr>
      </w:pPr>
      <w:r>
        <w:rPr>
          <w:b/>
        </w:rPr>
        <w:t>Срок поставки</w:t>
      </w:r>
      <w:r w:rsidR="00A4168B" w:rsidRPr="00A4168B">
        <w:rPr>
          <w:b/>
        </w:rPr>
        <w:t xml:space="preserve">: </w:t>
      </w:r>
      <w:r w:rsidR="00A4168B" w:rsidRPr="00A4168B">
        <w:t>01 февраля 2014г. – 31 марта 2014г.</w:t>
      </w:r>
    </w:p>
    <w:p w:rsidR="00C730A9" w:rsidRDefault="00C730A9" w:rsidP="00C730A9">
      <w:pPr>
        <w:tabs>
          <w:tab w:val="left" w:pos="851"/>
        </w:tabs>
        <w:ind w:left="426"/>
        <w:jc w:val="both"/>
      </w:pPr>
    </w:p>
    <w:p w:rsidR="00736F4E" w:rsidRPr="001430F1" w:rsidRDefault="006C681A" w:rsidP="00D91704">
      <w:pPr>
        <w:numPr>
          <w:ilvl w:val="0"/>
          <w:numId w:val="1"/>
        </w:numPr>
        <w:tabs>
          <w:tab w:val="left" w:pos="851"/>
        </w:tabs>
        <w:jc w:val="both"/>
      </w:pPr>
      <w:r>
        <w:rPr>
          <w:b/>
        </w:rPr>
        <w:t>Гарантии</w:t>
      </w:r>
      <w:r w:rsidR="00322C73">
        <w:rPr>
          <w:b/>
        </w:rPr>
        <w:t xml:space="preserve"> </w:t>
      </w:r>
      <w:r w:rsidR="00F51501">
        <w:rPr>
          <w:b/>
        </w:rPr>
        <w:t>изготовителя</w:t>
      </w:r>
      <w:r w:rsidR="001430F1">
        <w:rPr>
          <w:b/>
        </w:rPr>
        <w:t>.</w:t>
      </w:r>
    </w:p>
    <w:p w:rsidR="00BC3A16" w:rsidRDefault="00A72A9E" w:rsidP="00D6229B">
      <w:pPr>
        <w:tabs>
          <w:tab w:val="left" w:pos="5760"/>
        </w:tabs>
        <w:ind w:left="720"/>
        <w:jc w:val="both"/>
      </w:pPr>
      <w:r>
        <w:t>Гарантийный срок -</w:t>
      </w:r>
      <w:r w:rsidR="00FD11E5">
        <w:t xml:space="preserve">  </w:t>
      </w:r>
      <w:r w:rsidR="004B5157">
        <w:t xml:space="preserve">36 </w:t>
      </w:r>
      <w:r w:rsidR="00FD11E5">
        <w:t xml:space="preserve">месяцев со дня </w:t>
      </w:r>
      <w:r w:rsidR="004B5157">
        <w:t>ввода в эксплуатацию</w:t>
      </w:r>
      <w:r w:rsidR="000F23FE">
        <w:t>.</w:t>
      </w:r>
      <w:r w:rsidR="00D6229B">
        <w:t xml:space="preserve"> </w:t>
      </w:r>
    </w:p>
    <w:sectPr w:rsidR="00BC3A16" w:rsidSect="00A4168B">
      <w:footerReference w:type="even" r:id="rId9"/>
      <w:pgSz w:w="11906" w:h="16838" w:code="9"/>
      <w:pgMar w:top="567" w:right="567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2DA" w:rsidRDefault="007162DA">
      <w:r>
        <w:separator/>
      </w:r>
    </w:p>
  </w:endnote>
  <w:endnote w:type="continuationSeparator" w:id="0">
    <w:p w:rsidR="007162DA" w:rsidRDefault="00716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267" w:rsidRDefault="00831209" w:rsidP="00AB08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26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267" w:rsidRDefault="004312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2DA" w:rsidRDefault="007162DA">
      <w:r>
        <w:separator/>
      </w:r>
    </w:p>
  </w:footnote>
  <w:footnote w:type="continuationSeparator" w:id="0">
    <w:p w:rsidR="007162DA" w:rsidRDefault="00716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90B22"/>
    <w:multiLevelType w:val="hybridMultilevel"/>
    <w:tmpl w:val="A1DC0898"/>
    <w:lvl w:ilvl="0" w:tplc="1D9E9C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5DA67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8687D8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C6420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7C8176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E652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F1474C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20296A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93CE12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134E9A"/>
    <w:multiLevelType w:val="hybridMultilevel"/>
    <w:tmpl w:val="630AF148"/>
    <w:lvl w:ilvl="0" w:tplc="069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0F1936"/>
    <w:multiLevelType w:val="hybridMultilevel"/>
    <w:tmpl w:val="B53A299C"/>
    <w:lvl w:ilvl="0" w:tplc="C826D5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DA80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9885D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13E901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CECDFA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7C0985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208B4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7F8F1E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6B62E9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E04859"/>
    <w:multiLevelType w:val="hybridMultilevel"/>
    <w:tmpl w:val="7132257E"/>
    <w:lvl w:ilvl="0" w:tplc="E53014E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705E93"/>
    <w:multiLevelType w:val="hybridMultilevel"/>
    <w:tmpl w:val="0F00D310"/>
    <w:lvl w:ilvl="0" w:tplc="BE5412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166DD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B449CF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7280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88276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37E802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F822D2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1A67CD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58F88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715F83"/>
    <w:multiLevelType w:val="hybridMultilevel"/>
    <w:tmpl w:val="BCEAF054"/>
    <w:lvl w:ilvl="0" w:tplc="8BE682A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5E362F1"/>
    <w:multiLevelType w:val="multilevel"/>
    <w:tmpl w:val="0F7ECA8C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9EE038A"/>
    <w:multiLevelType w:val="hybridMultilevel"/>
    <w:tmpl w:val="3D6494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CFD5FE6"/>
    <w:multiLevelType w:val="hybridMultilevel"/>
    <w:tmpl w:val="846CA99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1DF15E09"/>
    <w:multiLevelType w:val="multilevel"/>
    <w:tmpl w:val="4742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1FAF2267"/>
    <w:multiLevelType w:val="hybridMultilevel"/>
    <w:tmpl w:val="534291CA"/>
    <w:lvl w:ilvl="0" w:tplc="2B1AE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B12308"/>
    <w:multiLevelType w:val="hybridMultilevel"/>
    <w:tmpl w:val="360C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A94838"/>
    <w:multiLevelType w:val="multilevel"/>
    <w:tmpl w:val="F56E13DA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E8069A"/>
    <w:multiLevelType w:val="multilevel"/>
    <w:tmpl w:val="630AF14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E663741"/>
    <w:multiLevelType w:val="hybridMultilevel"/>
    <w:tmpl w:val="EA486A2C"/>
    <w:lvl w:ilvl="0" w:tplc="31B0AF2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5E18C5"/>
    <w:multiLevelType w:val="hybridMultilevel"/>
    <w:tmpl w:val="F06CE9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210A2F"/>
    <w:multiLevelType w:val="multilevel"/>
    <w:tmpl w:val="846CA99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>
    <w:nsid w:val="40692BC6"/>
    <w:multiLevelType w:val="hybridMultilevel"/>
    <w:tmpl w:val="F56E13DA"/>
    <w:lvl w:ilvl="0" w:tplc="DD28D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E30D4B"/>
    <w:multiLevelType w:val="multilevel"/>
    <w:tmpl w:val="E7321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6D1103"/>
    <w:multiLevelType w:val="hybridMultilevel"/>
    <w:tmpl w:val="C6B22D5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4B3F6B89"/>
    <w:multiLevelType w:val="hybridMultilevel"/>
    <w:tmpl w:val="7D52448A"/>
    <w:lvl w:ilvl="0" w:tplc="DD28D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9E8CD5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661627"/>
    <w:multiLevelType w:val="hybridMultilevel"/>
    <w:tmpl w:val="3732EBE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75EF6"/>
    <w:multiLevelType w:val="hybridMultilevel"/>
    <w:tmpl w:val="9A1807C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>
    <w:nsid w:val="5E813D15"/>
    <w:multiLevelType w:val="hybridMultilevel"/>
    <w:tmpl w:val="0F7ECA8C"/>
    <w:lvl w:ilvl="0" w:tplc="E53014E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2F360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9BB6E1F"/>
    <w:multiLevelType w:val="hybridMultilevel"/>
    <w:tmpl w:val="C23AA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E57D6"/>
    <w:multiLevelType w:val="hybridMultilevel"/>
    <w:tmpl w:val="EF067DA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700D7D68"/>
    <w:multiLevelType w:val="multilevel"/>
    <w:tmpl w:val="236C5E7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1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8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5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2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9" w:hanging="357"/>
      </w:pPr>
      <w:rPr>
        <w:rFonts w:hint="default"/>
      </w:rPr>
    </w:lvl>
  </w:abstractNum>
  <w:abstractNum w:abstractNumId="29">
    <w:nsid w:val="7415282C"/>
    <w:multiLevelType w:val="multilevel"/>
    <w:tmpl w:val="4C92D4A6"/>
    <w:lvl w:ilvl="0">
      <w:start w:val="8"/>
      <w:numFmt w:val="decimal"/>
      <w:lvlText w:val="%1."/>
      <w:lvlJc w:val="left"/>
      <w:pPr>
        <w:ind w:left="283" w:hanging="283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0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1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8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5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2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9" w:hanging="357"/>
      </w:pPr>
      <w:rPr>
        <w:rFonts w:hint="default"/>
      </w:rPr>
    </w:lvl>
  </w:abstractNum>
  <w:abstractNum w:abstractNumId="30">
    <w:nsid w:val="761A1C9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6655417"/>
    <w:multiLevelType w:val="multilevel"/>
    <w:tmpl w:val="56E26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B669C2"/>
    <w:multiLevelType w:val="hybridMultilevel"/>
    <w:tmpl w:val="2A1E3ECA"/>
    <w:lvl w:ilvl="0" w:tplc="2634E44E">
      <w:start w:val="1"/>
      <w:numFmt w:val="decimal"/>
      <w:lvlText w:val="%1."/>
      <w:lvlJc w:val="left"/>
      <w:pPr>
        <w:tabs>
          <w:tab w:val="num" w:pos="720"/>
        </w:tabs>
        <w:ind w:left="39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18433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CF248B"/>
    <w:multiLevelType w:val="hybridMultilevel"/>
    <w:tmpl w:val="47E6A55A"/>
    <w:lvl w:ilvl="0" w:tplc="069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D1682E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F70341E"/>
    <w:multiLevelType w:val="multilevel"/>
    <w:tmpl w:val="37505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4"/>
  </w:num>
  <w:num w:numId="8">
    <w:abstractNumId w:val="34"/>
  </w:num>
  <w:num w:numId="9">
    <w:abstractNumId w:val="18"/>
  </w:num>
  <w:num w:numId="10">
    <w:abstractNumId w:val="13"/>
  </w:num>
  <w:num w:numId="11">
    <w:abstractNumId w:val="21"/>
  </w:num>
  <w:num w:numId="12">
    <w:abstractNumId w:val="4"/>
  </w:num>
  <w:num w:numId="13">
    <w:abstractNumId w:val="24"/>
  </w:num>
  <w:num w:numId="14">
    <w:abstractNumId w:val="7"/>
  </w:num>
  <w:num w:numId="15">
    <w:abstractNumId w:val="6"/>
  </w:num>
  <w:num w:numId="16">
    <w:abstractNumId w:val="32"/>
  </w:num>
  <w:num w:numId="17">
    <w:abstractNumId w:val="19"/>
  </w:num>
  <w:num w:numId="18">
    <w:abstractNumId w:val="35"/>
  </w:num>
  <w:num w:numId="19">
    <w:abstractNumId w:val="9"/>
  </w:num>
  <w:num w:numId="20">
    <w:abstractNumId w:val="17"/>
  </w:num>
  <w:num w:numId="21">
    <w:abstractNumId w:val="23"/>
  </w:num>
  <w:num w:numId="22">
    <w:abstractNumId w:val="31"/>
  </w:num>
  <w:num w:numId="23">
    <w:abstractNumId w:val="16"/>
  </w:num>
  <w:num w:numId="24">
    <w:abstractNumId w:val="28"/>
  </w:num>
  <w:num w:numId="25">
    <w:abstractNumId w:val="22"/>
  </w:num>
  <w:num w:numId="26">
    <w:abstractNumId w:val="25"/>
  </w:num>
  <w:num w:numId="27">
    <w:abstractNumId w:val="30"/>
  </w:num>
  <w:num w:numId="28">
    <w:abstractNumId w:val="29"/>
  </w:num>
  <w:num w:numId="29">
    <w:abstractNumId w:val="15"/>
  </w:num>
  <w:num w:numId="30">
    <w:abstractNumId w:val="27"/>
  </w:num>
  <w:num w:numId="31">
    <w:abstractNumId w:val="20"/>
  </w:num>
  <w:num w:numId="32">
    <w:abstractNumId w:val="10"/>
  </w:num>
  <w:num w:numId="33">
    <w:abstractNumId w:val="0"/>
  </w:num>
  <w:num w:numId="34">
    <w:abstractNumId w:val="26"/>
  </w:num>
  <w:num w:numId="35">
    <w:abstractNumId w:val="1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4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874"/>
    <w:rsid w:val="000100DE"/>
    <w:rsid w:val="0001105A"/>
    <w:rsid w:val="00024DE4"/>
    <w:rsid w:val="00030146"/>
    <w:rsid w:val="0003603B"/>
    <w:rsid w:val="000615EB"/>
    <w:rsid w:val="00066FB8"/>
    <w:rsid w:val="000874B8"/>
    <w:rsid w:val="00092C7A"/>
    <w:rsid w:val="00097C7E"/>
    <w:rsid w:val="000B1C42"/>
    <w:rsid w:val="000C1D86"/>
    <w:rsid w:val="000C49AE"/>
    <w:rsid w:val="000C6476"/>
    <w:rsid w:val="000D1333"/>
    <w:rsid w:val="000D4493"/>
    <w:rsid w:val="000D7830"/>
    <w:rsid w:val="000E29AC"/>
    <w:rsid w:val="000E65CF"/>
    <w:rsid w:val="000F1746"/>
    <w:rsid w:val="000F23FE"/>
    <w:rsid w:val="00127DC9"/>
    <w:rsid w:val="001430F1"/>
    <w:rsid w:val="00144D9E"/>
    <w:rsid w:val="0014732A"/>
    <w:rsid w:val="001533E0"/>
    <w:rsid w:val="001549A4"/>
    <w:rsid w:val="00156FF0"/>
    <w:rsid w:val="00160963"/>
    <w:rsid w:val="001836EE"/>
    <w:rsid w:val="0019052E"/>
    <w:rsid w:val="001924D2"/>
    <w:rsid w:val="00196BEE"/>
    <w:rsid w:val="001A5DDC"/>
    <w:rsid w:val="001B1121"/>
    <w:rsid w:val="001B232B"/>
    <w:rsid w:val="001C1FAA"/>
    <w:rsid w:val="001D1904"/>
    <w:rsid w:val="001E1C82"/>
    <w:rsid w:val="001E2C66"/>
    <w:rsid w:val="001F5F7A"/>
    <w:rsid w:val="00204D4B"/>
    <w:rsid w:val="00214D2E"/>
    <w:rsid w:val="00217E0D"/>
    <w:rsid w:val="002274D5"/>
    <w:rsid w:val="00232618"/>
    <w:rsid w:val="0023615A"/>
    <w:rsid w:val="00256DAE"/>
    <w:rsid w:val="00260AF5"/>
    <w:rsid w:val="002661E5"/>
    <w:rsid w:val="002664B2"/>
    <w:rsid w:val="002672CA"/>
    <w:rsid w:val="0028351C"/>
    <w:rsid w:val="00287478"/>
    <w:rsid w:val="00290515"/>
    <w:rsid w:val="002A6585"/>
    <w:rsid w:val="002B7180"/>
    <w:rsid w:val="002C18D5"/>
    <w:rsid w:val="002C7E7D"/>
    <w:rsid w:val="002D30EC"/>
    <w:rsid w:val="002D52B3"/>
    <w:rsid w:val="002E0762"/>
    <w:rsid w:val="002E11A6"/>
    <w:rsid w:val="002E5056"/>
    <w:rsid w:val="002F66D1"/>
    <w:rsid w:val="00305808"/>
    <w:rsid w:val="00307D66"/>
    <w:rsid w:val="00314D21"/>
    <w:rsid w:val="00317999"/>
    <w:rsid w:val="00322C73"/>
    <w:rsid w:val="00334704"/>
    <w:rsid w:val="0035174D"/>
    <w:rsid w:val="00352F82"/>
    <w:rsid w:val="003807A4"/>
    <w:rsid w:val="00390992"/>
    <w:rsid w:val="003A7276"/>
    <w:rsid w:val="003B4EF8"/>
    <w:rsid w:val="003C1608"/>
    <w:rsid w:val="003C3218"/>
    <w:rsid w:val="003D2EAB"/>
    <w:rsid w:val="003D45C5"/>
    <w:rsid w:val="003D4885"/>
    <w:rsid w:val="003E034F"/>
    <w:rsid w:val="00402271"/>
    <w:rsid w:val="004258AF"/>
    <w:rsid w:val="00426DE4"/>
    <w:rsid w:val="0042749F"/>
    <w:rsid w:val="004277D6"/>
    <w:rsid w:val="00431267"/>
    <w:rsid w:val="004502AF"/>
    <w:rsid w:val="0045087B"/>
    <w:rsid w:val="0045714F"/>
    <w:rsid w:val="00477176"/>
    <w:rsid w:val="004858A5"/>
    <w:rsid w:val="00486159"/>
    <w:rsid w:val="004A128D"/>
    <w:rsid w:val="004A494C"/>
    <w:rsid w:val="004B1B24"/>
    <w:rsid w:val="004B5157"/>
    <w:rsid w:val="004D1C28"/>
    <w:rsid w:val="004D5F82"/>
    <w:rsid w:val="004E3A1A"/>
    <w:rsid w:val="004E546D"/>
    <w:rsid w:val="004F0C63"/>
    <w:rsid w:val="004F4039"/>
    <w:rsid w:val="004F7BEC"/>
    <w:rsid w:val="00505248"/>
    <w:rsid w:val="005159DA"/>
    <w:rsid w:val="00516E34"/>
    <w:rsid w:val="00522BC1"/>
    <w:rsid w:val="00555D64"/>
    <w:rsid w:val="005600F5"/>
    <w:rsid w:val="0056105F"/>
    <w:rsid w:val="0057012B"/>
    <w:rsid w:val="00573B9C"/>
    <w:rsid w:val="005876F0"/>
    <w:rsid w:val="00592474"/>
    <w:rsid w:val="005A19C8"/>
    <w:rsid w:val="005E12BE"/>
    <w:rsid w:val="005E34F8"/>
    <w:rsid w:val="005F1FFE"/>
    <w:rsid w:val="005F5305"/>
    <w:rsid w:val="0063097C"/>
    <w:rsid w:val="006319DD"/>
    <w:rsid w:val="00633CFA"/>
    <w:rsid w:val="00642562"/>
    <w:rsid w:val="006536B9"/>
    <w:rsid w:val="006576FC"/>
    <w:rsid w:val="00660EA8"/>
    <w:rsid w:val="00671DAD"/>
    <w:rsid w:val="00674FA7"/>
    <w:rsid w:val="00694578"/>
    <w:rsid w:val="006A0FDA"/>
    <w:rsid w:val="006A2F10"/>
    <w:rsid w:val="006C42B2"/>
    <w:rsid w:val="006C681A"/>
    <w:rsid w:val="006D32FE"/>
    <w:rsid w:val="006E7B3D"/>
    <w:rsid w:val="007025B6"/>
    <w:rsid w:val="007162DA"/>
    <w:rsid w:val="00736F4E"/>
    <w:rsid w:val="0074140A"/>
    <w:rsid w:val="007704E0"/>
    <w:rsid w:val="007734E1"/>
    <w:rsid w:val="007767CF"/>
    <w:rsid w:val="007821AF"/>
    <w:rsid w:val="00796208"/>
    <w:rsid w:val="007A637D"/>
    <w:rsid w:val="007B0513"/>
    <w:rsid w:val="007D72ED"/>
    <w:rsid w:val="007D738E"/>
    <w:rsid w:val="007F26A4"/>
    <w:rsid w:val="0080097D"/>
    <w:rsid w:val="0081391C"/>
    <w:rsid w:val="00821883"/>
    <w:rsid w:val="00831209"/>
    <w:rsid w:val="00833A40"/>
    <w:rsid w:val="00841944"/>
    <w:rsid w:val="00852C41"/>
    <w:rsid w:val="00855B44"/>
    <w:rsid w:val="00861D70"/>
    <w:rsid w:val="00864C8C"/>
    <w:rsid w:val="00865C20"/>
    <w:rsid w:val="0087183E"/>
    <w:rsid w:val="00871DCA"/>
    <w:rsid w:val="00881B8A"/>
    <w:rsid w:val="008B5486"/>
    <w:rsid w:val="008C7874"/>
    <w:rsid w:val="008D2D85"/>
    <w:rsid w:val="008E62E8"/>
    <w:rsid w:val="009014D0"/>
    <w:rsid w:val="00911511"/>
    <w:rsid w:val="00930485"/>
    <w:rsid w:val="00946BA9"/>
    <w:rsid w:val="009734F0"/>
    <w:rsid w:val="0098603D"/>
    <w:rsid w:val="009A49B4"/>
    <w:rsid w:val="009B07FF"/>
    <w:rsid w:val="009B0AEF"/>
    <w:rsid w:val="009B3DCD"/>
    <w:rsid w:val="009C28CC"/>
    <w:rsid w:val="009D18DF"/>
    <w:rsid w:val="009D2D5F"/>
    <w:rsid w:val="009F383B"/>
    <w:rsid w:val="00A04B72"/>
    <w:rsid w:val="00A1469A"/>
    <w:rsid w:val="00A2339A"/>
    <w:rsid w:val="00A27A95"/>
    <w:rsid w:val="00A31A0A"/>
    <w:rsid w:val="00A350DB"/>
    <w:rsid w:val="00A4168B"/>
    <w:rsid w:val="00A44AC5"/>
    <w:rsid w:val="00A4619E"/>
    <w:rsid w:val="00A46D70"/>
    <w:rsid w:val="00A528AB"/>
    <w:rsid w:val="00A65414"/>
    <w:rsid w:val="00A678C1"/>
    <w:rsid w:val="00A728BD"/>
    <w:rsid w:val="00A72A9E"/>
    <w:rsid w:val="00A75300"/>
    <w:rsid w:val="00A769D0"/>
    <w:rsid w:val="00A81797"/>
    <w:rsid w:val="00AA5DB6"/>
    <w:rsid w:val="00AA6FF4"/>
    <w:rsid w:val="00AB0838"/>
    <w:rsid w:val="00AD4F5A"/>
    <w:rsid w:val="00AE4E74"/>
    <w:rsid w:val="00AE66ED"/>
    <w:rsid w:val="00AF1705"/>
    <w:rsid w:val="00AF33DC"/>
    <w:rsid w:val="00AF4B51"/>
    <w:rsid w:val="00B00D79"/>
    <w:rsid w:val="00B014FE"/>
    <w:rsid w:val="00B04CB7"/>
    <w:rsid w:val="00B157CC"/>
    <w:rsid w:val="00B158D7"/>
    <w:rsid w:val="00B202D4"/>
    <w:rsid w:val="00B33556"/>
    <w:rsid w:val="00B60A79"/>
    <w:rsid w:val="00B84415"/>
    <w:rsid w:val="00B8529A"/>
    <w:rsid w:val="00B95B0E"/>
    <w:rsid w:val="00BA21F1"/>
    <w:rsid w:val="00BA37AF"/>
    <w:rsid w:val="00BA4FD1"/>
    <w:rsid w:val="00BC2BD6"/>
    <w:rsid w:val="00BC3A16"/>
    <w:rsid w:val="00C01CB2"/>
    <w:rsid w:val="00C06109"/>
    <w:rsid w:val="00C103E4"/>
    <w:rsid w:val="00C12B11"/>
    <w:rsid w:val="00C250C6"/>
    <w:rsid w:val="00C27988"/>
    <w:rsid w:val="00C368CE"/>
    <w:rsid w:val="00C47E23"/>
    <w:rsid w:val="00C51641"/>
    <w:rsid w:val="00C60674"/>
    <w:rsid w:val="00C6276C"/>
    <w:rsid w:val="00C64690"/>
    <w:rsid w:val="00C730A9"/>
    <w:rsid w:val="00C73405"/>
    <w:rsid w:val="00C8575D"/>
    <w:rsid w:val="00C90321"/>
    <w:rsid w:val="00C9366C"/>
    <w:rsid w:val="00CA101E"/>
    <w:rsid w:val="00CA2518"/>
    <w:rsid w:val="00CB3F95"/>
    <w:rsid w:val="00CB4F26"/>
    <w:rsid w:val="00CB5132"/>
    <w:rsid w:val="00CE2AFB"/>
    <w:rsid w:val="00CE3D49"/>
    <w:rsid w:val="00CE7266"/>
    <w:rsid w:val="00D00E82"/>
    <w:rsid w:val="00D2370B"/>
    <w:rsid w:val="00D2679D"/>
    <w:rsid w:val="00D343BC"/>
    <w:rsid w:val="00D34E9A"/>
    <w:rsid w:val="00D47480"/>
    <w:rsid w:val="00D55588"/>
    <w:rsid w:val="00D55B36"/>
    <w:rsid w:val="00D6229B"/>
    <w:rsid w:val="00D80882"/>
    <w:rsid w:val="00D834E0"/>
    <w:rsid w:val="00D91704"/>
    <w:rsid w:val="00DB5B97"/>
    <w:rsid w:val="00DB64A9"/>
    <w:rsid w:val="00DC329B"/>
    <w:rsid w:val="00DC4150"/>
    <w:rsid w:val="00DE4295"/>
    <w:rsid w:val="00DE6C56"/>
    <w:rsid w:val="00DE7355"/>
    <w:rsid w:val="00DF579D"/>
    <w:rsid w:val="00E14D42"/>
    <w:rsid w:val="00E16F32"/>
    <w:rsid w:val="00E2171C"/>
    <w:rsid w:val="00E22819"/>
    <w:rsid w:val="00E317A4"/>
    <w:rsid w:val="00E47286"/>
    <w:rsid w:val="00E601DF"/>
    <w:rsid w:val="00E75165"/>
    <w:rsid w:val="00E83EB5"/>
    <w:rsid w:val="00E87E97"/>
    <w:rsid w:val="00E97583"/>
    <w:rsid w:val="00EA1587"/>
    <w:rsid w:val="00EB73C1"/>
    <w:rsid w:val="00ED7FF6"/>
    <w:rsid w:val="00EF479A"/>
    <w:rsid w:val="00F01113"/>
    <w:rsid w:val="00F0484A"/>
    <w:rsid w:val="00F04ED9"/>
    <w:rsid w:val="00F12527"/>
    <w:rsid w:val="00F137CF"/>
    <w:rsid w:val="00F16D3B"/>
    <w:rsid w:val="00F27425"/>
    <w:rsid w:val="00F31391"/>
    <w:rsid w:val="00F37D0B"/>
    <w:rsid w:val="00F46253"/>
    <w:rsid w:val="00F51501"/>
    <w:rsid w:val="00F65F97"/>
    <w:rsid w:val="00F70778"/>
    <w:rsid w:val="00FA3C95"/>
    <w:rsid w:val="00FA65F7"/>
    <w:rsid w:val="00FB0FCD"/>
    <w:rsid w:val="00FB2DB5"/>
    <w:rsid w:val="00FB7BFE"/>
    <w:rsid w:val="00FC0547"/>
    <w:rsid w:val="00FC72D5"/>
    <w:rsid w:val="00FD0333"/>
    <w:rsid w:val="00FD11E5"/>
    <w:rsid w:val="00FE49FA"/>
    <w:rsid w:val="00FE7674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BA9"/>
    <w:rPr>
      <w:sz w:val="24"/>
      <w:szCs w:val="24"/>
    </w:rPr>
  </w:style>
  <w:style w:type="paragraph" w:styleId="2">
    <w:name w:val="heading 2"/>
    <w:basedOn w:val="a"/>
    <w:next w:val="a"/>
    <w:qFormat/>
    <w:rsid w:val="00831209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01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DE429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E4295"/>
  </w:style>
  <w:style w:type="paragraph" w:styleId="a7">
    <w:name w:val="Balloon Text"/>
    <w:basedOn w:val="a"/>
    <w:semiHidden/>
    <w:rsid w:val="00AB0838"/>
    <w:rPr>
      <w:rFonts w:ascii="Tahoma" w:hAnsi="Tahoma" w:cs="Tahoma"/>
      <w:sz w:val="16"/>
      <w:szCs w:val="16"/>
    </w:rPr>
  </w:style>
  <w:style w:type="character" w:styleId="a8">
    <w:name w:val="line number"/>
    <w:basedOn w:val="a0"/>
    <w:rsid w:val="00092C7A"/>
  </w:style>
  <w:style w:type="paragraph" w:styleId="a9">
    <w:name w:val="header"/>
    <w:basedOn w:val="a"/>
    <w:link w:val="aa"/>
    <w:rsid w:val="00CB4F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CB4F26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CB4F26"/>
    <w:rPr>
      <w:sz w:val="24"/>
      <w:szCs w:val="24"/>
    </w:rPr>
  </w:style>
  <w:style w:type="paragraph" w:styleId="ab">
    <w:name w:val="List Paragraph"/>
    <w:basedOn w:val="a"/>
    <w:uiPriority w:val="34"/>
    <w:qFormat/>
    <w:rsid w:val="0056105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624AE1A-2DE6-403C-8EA1-B78E6E581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GRES5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Жемерикина Татьяна Николаевна</dc:creator>
  <cp:lastModifiedBy>Семин Виталий Анатольевич</cp:lastModifiedBy>
  <cp:revision>4</cp:revision>
  <cp:lastPrinted>2013-08-15T04:48:00Z</cp:lastPrinted>
  <dcterms:created xsi:type="dcterms:W3CDTF">2013-12-24T05:17:00Z</dcterms:created>
  <dcterms:modified xsi:type="dcterms:W3CDTF">2013-12-24T06:04:00Z</dcterms:modified>
</cp:coreProperties>
</file>